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0" w:rsidRPr="00FC4F6C" w:rsidRDefault="00543860" w:rsidP="00543860">
      <w:pPr>
        <w:rPr>
          <w:rFonts w:ascii="Times New Roman" w:hAnsi="Times New Roman" w:cs="Times New Roman"/>
          <w:iCs/>
          <w:sz w:val="28"/>
          <w:szCs w:val="28"/>
        </w:rPr>
      </w:pPr>
      <w:r w:rsidRPr="00FC4F6C">
        <w:rPr>
          <w:rFonts w:ascii="Times New Roman" w:hAnsi="Times New Roman" w:cs="Times New Roman"/>
          <w:iCs/>
          <w:sz w:val="28"/>
          <w:szCs w:val="28"/>
        </w:rPr>
        <w:t>Муниципальное автономное дошкольное образовательное учреждение</w:t>
      </w:r>
    </w:p>
    <w:p w:rsidR="00543860" w:rsidRPr="00FC4F6C" w:rsidRDefault="00543860" w:rsidP="00543860">
      <w:pPr>
        <w:rPr>
          <w:rFonts w:ascii="Times New Roman" w:hAnsi="Times New Roman" w:cs="Times New Roman"/>
          <w:iCs/>
          <w:sz w:val="28"/>
          <w:szCs w:val="28"/>
        </w:rPr>
      </w:pPr>
      <w:r w:rsidRPr="00FC4F6C">
        <w:rPr>
          <w:rFonts w:ascii="Times New Roman" w:hAnsi="Times New Roman" w:cs="Times New Roman"/>
          <w:iCs/>
          <w:sz w:val="28"/>
          <w:szCs w:val="28"/>
        </w:rPr>
        <w:br/>
      </w:r>
      <w:r w:rsidR="008A33C6" w:rsidRPr="00FC4F6C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 w:rsidR="000834D4">
        <w:rPr>
          <w:rFonts w:ascii="Times New Roman" w:hAnsi="Times New Roman" w:cs="Times New Roman"/>
          <w:iCs/>
          <w:sz w:val="28"/>
          <w:szCs w:val="28"/>
        </w:rPr>
        <w:t>детский сад «</w:t>
      </w:r>
      <w:proofErr w:type="spellStart"/>
      <w:r w:rsidR="000834D4">
        <w:rPr>
          <w:rFonts w:ascii="Times New Roman" w:hAnsi="Times New Roman" w:cs="Times New Roman"/>
          <w:iCs/>
          <w:sz w:val="28"/>
          <w:szCs w:val="28"/>
        </w:rPr>
        <w:t>Кугарсенкай</w:t>
      </w:r>
      <w:proofErr w:type="spellEnd"/>
      <w:r w:rsidR="000834D4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="000834D4">
        <w:rPr>
          <w:rFonts w:ascii="Times New Roman" w:hAnsi="Times New Roman" w:cs="Times New Roman"/>
          <w:iCs/>
          <w:sz w:val="28"/>
          <w:szCs w:val="28"/>
        </w:rPr>
        <w:t>с.Мраково</w:t>
      </w:r>
      <w:proofErr w:type="spellEnd"/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iCs/>
        </w:rPr>
        <w:br/>
      </w:r>
    </w:p>
    <w:p w:rsidR="00FC4F6C" w:rsidRDefault="00FC4F6C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F6C" w:rsidRDefault="00FC4F6C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F6C" w:rsidRDefault="00FC4F6C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F6C" w:rsidRDefault="00FC4F6C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F6C" w:rsidRDefault="00FC4F6C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860" w:rsidRPr="00FC4F6C" w:rsidRDefault="00543860" w:rsidP="00FC4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6C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543860" w:rsidRPr="00FC4F6C" w:rsidRDefault="00543860" w:rsidP="00FC4F6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C4F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C4F6C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автономного дошкольного образовательного учреждения</w:t>
      </w:r>
    </w:p>
    <w:p w:rsidR="00543860" w:rsidRPr="00FC4F6C" w:rsidRDefault="000834D4" w:rsidP="00FC4F6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/>
        <w:t>детский сад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Кугарсенкай</w:t>
      </w:r>
      <w:proofErr w:type="spellEnd"/>
      <w:r w:rsidR="00543860" w:rsidRPr="00FC4F6C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="00543860" w:rsidRPr="00FC4F6C"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Мраково</w:t>
      </w:r>
      <w:proofErr w:type="spellEnd"/>
    </w:p>
    <w:p w:rsidR="00543860" w:rsidRPr="00FC4F6C" w:rsidRDefault="00543860" w:rsidP="00FC4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F6C">
        <w:rPr>
          <w:rFonts w:ascii="Times New Roman" w:hAnsi="Times New Roman" w:cs="Times New Roman"/>
          <w:b/>
          <w:bCs/>
          <w:sz w:val="28"/>
          <w:szCs w:val="28"/>
        </w:rPr>
        <w:br/>
        <w:t>на 20</w:t>
      </w:r>
      <w:r w:rsidRPr="00FC4F6C">
        <w:rPr>
          <w:rFonts w:ascii="Times New Roman" w:hAnsi="Times New Roman" w:cs="Times New Roman"/>
          <w:b/>
          <w:bCs/>
          <w:iCs/>
          <w:sz w:val="28"/>
          <w:szCs w:val="28"/>
        </w:rPr>
        <w:t>22</w:t>
      </w:r>
      <w:r w:rsidRPr="00FC4F6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FC4F6C">
        <w:rPr>
          <w:rFonts w:ascii="Times New Roman" w:hAnsi="Times New Roman" w:cs="Times New Roman"/>
          <w:b/>
          <w:bCs/>
          <w:iCs/>
          <w:sz w:val="28"/>
          <w:szCs w:val="28"/>
        </w:rPr>
        <w:t>23</w:t>
      </w:r>
      <w:r w:rsidRPr="00FC4F6C">
        <w:rPr>
          <w:rFonts w:ascii="Times New Roman" w:hAnsi="Times New Roman" w:cs="Times New Roman"/>
          <w:b/>
          <w:bCs/>
          <w:sz w:val="28"/>
          <w:szCs w:val="28"/>
        </w:rPr>
        <w:t> учебный год</w:t>
      </w: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6E6618" w:rsidRDefault="006E6618" w:rsidP="00543860">
      <w:pPr>
        <w:rPr>
          <w:rFonts w:ascii="Times New Roman" w:hAnsi="Times New Roman" w:cs="Times New Roman"/>
          <w:b/>
          <w:bCs/>
        </w:rPr>
      </w:pPr>
    </w:p>
    <w:p w:rsidR="006E6618" w:rsidRDefault="006E6618" w:rsidP="00543860">
      <w:pPr>
        <w:rPr>
          <w:rFonts w:ascii="Times New Roman" w:hAnsi="Times New Roman" w:cs="Times New Roman"/>
          <w:b/>
          <w:bCs/>
        </w:rPr>
      </w:pPr>
    </w:p>
    <w:p w:rsidR="006E6618" w:rsidRDefault="006E6618" w:rsidP="00543860">
      <w:pPr>
        <w:rPr>
          <w:rFonts w:ascii="Times New Roman" w:hAnsi="Times New Roman" w:cs="Times New Roman"/>
          <w:b/>
          <w:bCs/>
        </w:rPr>
      </w:pPr>
    </w:p>
    <w:p w:rsidR="006E6618" w:rsidRDefault="006E6618" w:rsidP="00543860">
      <w:pPr>
        <w:rPr>
          <w:rFonts w:ascii="Times New Roman" w:hAnsi="Times New Roman" w:cs="Times New Roman"/>
          <w:b/>
          <w:bCs/>
        </w:rPr>
      </w:pP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lastRenderedPageBreak/>
        <w:t>Содержание</w:t>
      </w:r>
    </w:p>
    <w:tbl>
      <w:tblPr>
        <w:tblW w:w="506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9"/>
        <w:gridCol w:w="1496"/>
      </w:tblGrid>
      <w:tr w:rsidR="00FC4F6C" w:rsidRPr="00FC4F6C" w:rsidTr="00FC4F6C">
        <w:trPr>
          <w:trHeight w:val="1315"/>
        </w:trPr>
        <w:tc>
          <w:tcPr>
            <w:tcW w:w="7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0E8F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Блок </w:t>
            </w:r>
            <w:r w:rsidR="00543860" w:rsidRPr="00FC4F6C">
              <w:rPr>
                <w:rFonts w:ascii="Times New Roman" w:hAnsi="Times New Roman" w:cs="Times New Roman"/>
                <w:b/>
                <w:bCs/>
              </w:rPr>
              <w:t>I. ВОСПИТАТЕЛЬНАЯ И ОБРАЗОВАТЕЛЬНАЯ ДЕЯТЕЛЬНОСТЬ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1.1. </w:t>
            </w:r>
            <w:hyperlink r:id="rId6" w:anchor="/document/118/87295/dfashg5d5q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Работа с воспитанниками</w:t>
              </w:r>
            </w:hyperlink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1.2. </w:t>
            </w:r>
            <w:hyperlink r:id="rId7" w:anchor="/document/118/87295/dfasmyl90o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Работа с семьями воспитанников</w:t>
              </w:r>
            </w:hyperlink>
          </w:p>
        </w:tc>
        <w:tc>
          <w:tcPr>
            <w:tcW w:w="1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2–3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3–5</w:t>
            </w:r>
          </w:p>
        </w:tc>
      </w:tr>
      <w:tr w:rsidR="00FC4F6C" w:rsidRPr="00FC4F6C" w:rsidTr="00FC4F6C">
        <w:trPr>
          <w:trHeight w:val="2178"/>
        </w:trPr>
        <w:tc>
          <w:tcPr>
            <w:tcW w:w="7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Блок II. АДМИНИСТРАТИВНАЯ И МЕТОДИЧЕСКАЯ ДЕЯТЕЛЬНОСТЬ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2.1. </w:t>
            </w:r>
            <w:hyperlink r:id="rId8" w:anchor="/document/118/87295/dfasoa2p9h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Методическая работа</w:t>
              </w:r>
            </w:hyperlink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2.2. </w:t>
            </w:r>
            <w:hyperlink r:id="rId9" w:anchor="/document/118/87295/dfas5hyxto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Нормотворчество</w:t>
              </w:r>
            </w:hyperlink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2.3. </w:t>
            </w:r>
            <w:hyperlink r:id="rId10" w:anchor="/document/118/87295/dfasgiyd95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Работа с кадрами</w:t>
              </w:r>
            </w:hyperlink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2.4. </w:t>
            </w:r>
            <w:hyperlink r:id="rId11" w:anchor="/document/118/87295/dfasanf8dx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Контроль и оценка деятельности</w:t>
              </w:r>
            </w:hyperlink>
          </w:p>
        </w:tc>
        <w:tc>
          <w:tcPr>
            <w:tcW w:w="1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5–6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6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7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FC4F6C" w:rsidRPr="00FC4F6C" w:rsidTr="00FC4F6C">
        <w:trPr>
          <w:trHeight w:val="1315"/>
        </w:trPr>
        <w:tc>
          <w:tcPr>
            <w:tcW w:w="7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Блок III. ХОЗЯЙСТВЕННАЯ ДЕЯТЕЛЬНОСТЬ И БЕЗОПАСНОСТЬ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3.1. </w:t>
            </w:r>
            <w:hyperlink r:id="rId12" w:anchor="/document/118/87295/dfas39wvkg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Закупка и содержание материально-технической базы</w:t>
              </w:r>
            </w:hyperlink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3.2. </w:t>
            </w:r>
            <w:hyperlink r:id="rId13" w:anchor="/document/118/87295/dfas04i6c3/" w:history="1">
              <w:r w:rsidRPr="00FC4F6C">
                <w:rPr>
                  <w:rStyle w:val="a5"/>
                  <w:rFonts w:ascii="Times New Roman" w:hAnsi="Times New Roman" w:cs="Times New Roman"/>
                  <w:color w:val="auto"/>
                </w:rPr>
                <w:t>Безопасность</w:t>
              </w:r>
            </w:hyperlink>
          </w:p>
        </w:tc>
        <w:tc>
          <w:tcPr>
            <w:tcW w:w="1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8–9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9–11</w:t>
            </w:r>
          </w:p>
        </w:tc>
      </w:tr>
      <w:tr w:rsidR="00FC4F6C" w:rsidRPr="00FC4F6C" w:rsidTr="00FC4F6C">
        <w:trPr>
          <w:trHeight w:val="145"/>
        </w:trPr>
        <w:tc>
          <w:tcPr>
            <w:tcW w:w="7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Цели и задачи детского сада на 2022/23 учебный год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ЦЕЛИ РАБОТЫ</w:t>
      </w:r>
      <w:r w:rsidRPr="00FC4F6C">
        <w:rPr>
          <w:rFonts w:ascii="Times New Roman" w:hAnsi="Times New Roman" w:cs="Times New Roman"/>
        </w:rPr>
        <w:t>: по итогам анализа деятельности детского сада за прошедший год с учетом направлений программы развития и изменений законодательства необходимо </w:t>
      </w:r>
      <w:r w:rsidRPr="00FC4F6C">
        <w:rPr>
          <w:rFonts w:ascii="Times New Roman" w:hAnsi="Times New Roman" w:cs="Times New Roman"/>
          <w:iCs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ЗАДАЧИ</w:t>
      </w:r>
      <w:r w:rsidRPr="00FC4F6C">
        <w:rPr>
          <w:rFonts w:ascii="Times New Roman" w:hAnsi="Times New Roman" w:cs="Times New Roman"/>
        </w:rPr>
        <w:t>: для достижения намеченных целей необходимо:</w:t>
      </w:r>
    </w:p>
    <w:p w:rsidR="00543860" w:rsidRPr="00FC4F6C" w:rsidRDefault="00543860" w:rsidP="0054386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iCs/>
        </w:rPr>
        <w:t>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:rsidR="00543860" w:rsidRPr="00FC4F6C" w:rsidRDefault="00543860" w:rsidP="0054386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iCs/>
        </w:rPr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:rsidR="00543860" w:rsidRPr="00FC4F6C" w:rsidRDefault="00543860" w:rsidP="0054386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iCs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:rsidR="00543860" w:rsidRPr="00FC4F6C" w:rsidRDefault="00543860" w:rsidP="00543860">
      <w:pPr>
        <w:ind w:left="360"/>
        <w:rPr>
          <w:rFonts w:ascii="Times New Roman" w:hAnsi="Times New Roman" w:cs="Times New Roman"/>
          <w:iCs/>
        </w:rPr>
      </w:pP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Блок I. ВОСПИТАТЕЛЬНО-ОБРАЗОВАТЕЛЬНАЯ ДЕЯТЕЛЬНОСТЬ</w:t>
      </w: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lastRenderedPageBreak/>
        <w:t>1.1. Работа с воспитанниками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1.1.1. Мероприятия по реализации основной образовательной программы дошкольного образования и 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1"/>
        <w:gridCol w:w="1504"/>
        <w:gridCol w:w="2364"/>
      </w:tblGrid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540E8F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Воспитательная работа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сетевого взаимодействия по вопросам воспитательной работы с воспитанниками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Разработка положений и сценариев воспитательных мероприятий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взаимодействия участников образовательных отношений в системе нравственно-духовного и патриотического воспитания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 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540E8F">
        <w:trPr>
          <w:trHeight w:val="311"/>
        </w:trPr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0E8F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воспитательных мероприятий по плану воспитательной работы</w:t>
            </w:r>
            <w:r w:rsidR="00540E8F" w:rsidRPr="00FC4F6C">
              <w:rPr>
                <w:rFonts w:ascii="Times New Roman" w:hAnsi="Times New Roman" w:cs="Times New Roman"/>
                <w:iCs/>
              </w:rPr>
              <w:t xml:space="preserve"> педагогов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0E8F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Воспитатели, </w:t>
            </w:r>
            <w:r w:rsidR="00540E8F" w:rsidRPr="00FC4F6C">
              <w:rPr>
                <w:rFonts w:ascii="Times New Roman" w:hAnsi="Times New Roman" w:cs="Times New Roman"/>
                <w:iCs/>
              </w:rPr>
              <w:t xml:space="preserve">педагоги, </w:t>
            </w: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Обновление содержания воспитательных программ в целях реализации новых направлений воспитания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Май–июль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педагог-психолог, старший воспитатель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0E8F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Открытие «Года педагога и наставника»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342BE4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0E8F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педагоги, старший воспитатель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540E8F" w:rsidP="00540E8F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Публичные чтения рассказов К.Д. Ушинского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540E8F" w:rsidP="00540E8F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540E8F" w:rsidP="00540E8F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педагоги, старший воспитатель</w:t>
            </w:r>
          </w:p>
        </w:tc>
      </w:tr>
      <w:tr w:rsidR="00540E8F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342BE4" w:rsidP="00540E8F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Инсценировка по сказкам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К.Д.Ушинского</w:t>
            </w:r>
            <w:proofErr w:type="spellEnd"/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342BE4" w:rsidP="00540E8F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E8F" w:rsidRPr="00FC4F6C" w:rsidRDefault="00342BE4" w:rsidP="00540E8F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педагоги, старший воспитатель</w:t>
            </w:r>
          </w:p>
        </w:tc>
      </w:tr>
      <w:tr w:rsidR="00FC4F6C" w:rsidRPr="00FC4F6C" w:rsidTr="00540E8F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Образовательная работа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Разработка плана совместной работы ДОО и начальной школы в соответствии с введением нового ФГОС НОО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 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подготовительной группы, старший воспитатель 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Оформление групп и кабинетов дидактическими и наглядными материалами для создания насыщенной образовательной среды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специалисты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Внедрение в работу воспитателей новых методов для развития любознательности, формирования познавательных действий у воспитанников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Октябрь–декабрь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Внедрение в работу воспитателей 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Октябрь–декабрь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Обеспечение условий для индивидуализации развития ребенка, его личности, мотивации и способностей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540E8F">
        <w:trPr>
          <w:trHeight w:val="1"/>
        </w:trPr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Подготовка цифровых материалов для реализации деятельности с использованием дистанционных образовательных технологий (для детей от 5 лет)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учителя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Обновление содержания ООП ДОО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Май–август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старший воспитатель 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Просмотр открытой ООД во всех возрастных группах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педагоги, старший воспитатель</w:t>
            </w:r>
          </w:p>
        </w:tc>
      </w:tr>
      <w:tr w:rsidR="00FC4F6C" w:rsidRPr="00FC4F6C" w:rsidTr="00540E8F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Оздоровительная работа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Сбор согласий родителей (законных представителей) на закаливание воспитанников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медицинская сестра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Формирование перечня оздоровительных процедур на летний период с учетом состояния здоровья воспитанников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Медсестра 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Формирование перечня двигательной активности воспитанников в летний период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Инструктор по физической культуре</w:t>
            </w:r>
          </w:p>
        </w:tc>
      </w:tr>
      <w:tr w:rsidR="00FC4F6C" w:rsidRPr="00FC4F6C" w:rsidTr="00540E8F">
        <w:tc>
          <w:tcPr>
            <w:tcW w:w="5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Оформление плана летней оздоровительной работы с воспитанниками</w:t>
            </w:r>
          </w:p>
        </w:tc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 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9"/>
        <w:gridCol w:w="1403"/>
        <w:gridCol w:w="2947"/>
      </w:tblGrid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День знаний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День осени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День дошкольного работника 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342BE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Праздник «Цвети Республика моя»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342BE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03748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День народного единства 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 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Новый год и Рождество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День защитника Отечества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Международный женский день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«День Земли» 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старшей и средних групп, музыкальный руководитель</w:t>
            </w:r>
          </w:p>
        </w:tc>
      </w:tr>
      <w:tr w:rsidR="00FC4F6C" w:rsidRPr="00FC4F6C" w:rsidTr="00342BE4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«День Победы»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старших групп, музыкальный руководитель</w:t>
            </w:r>
          </w:p>
        </w:tc>
      </w:tr>
      <w:tr w:rsidR="00FC4F6C" w:rsidRPr="00FC4F6C" w:rsidTr="00342BE4">
        <w:trPr>
          <w:trHeight w:val="410"/>
        </w:trPr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Выпускной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BE4" w:rsidRPr="00FC4F6C" w:rsidRDefault="00342BE4" w:rsidP="00342BE4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подготовительных группы, музыкальный руководитель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1.1.3. Выставки и 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9"/>
        <w:gridCol w:w="1406"/>
        <w:gridCol w:w="2934"/>
      </w:tblGrid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E603D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proofErr w:type="spellStart"/>
            <w:r w:rsidRPr="00FC4F6C">
              <w:rPr>
                <w:rFonts w:ascii="Times New Roman" w:hAnsi="Times New Roman" w:cs="Times New Roman"/>
                <w:b/>
                <w:bCs/>
              </w:rPr>
              <w:t>Общесадовские</w:t>
            </w:r>
            <w:proofErr w:type="spellEnd"/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Конкурс рисунков, посвященный Дню знаний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Конкурс чтецов, посвященный Дню матери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Выставка рисунков «Защитники Родины»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3DE" w:rsidRPr="00FC4F6C" w:rsidRDefault="00E603DE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Выставка рисунков «Портрет воспитателя»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3DE" w:rsidRPr="00FC4F6C" w:rsidRDefault="00E603DE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3DE" w:rsidRPr="00FC4F6C" w:rsidRDefault="00E603DE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Музыкальный руководитель, воспитатели</w:t>
            </w:r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Конкурс поделок «День космонавтики»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E603DE"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Бессмертный полк «Мы помним, мы гордимся»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E603D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Муниципальные</w:t>
            </w:r>
          </w:p>
        </w:tc>
      </w:tr>
      <w:tr w:rsidR="00FC4F6C" w:rsidRPr="00FC4F6C" w:rsidTr="00342BE4">
        <w:trPr>
          <w:trHeight w:val="653"/>
        </w:trPr>
        <w:tc>
          <w:tcPr>
            <w:tcW w:w="4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E603DE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 плану МКУ Отдел образования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E603DE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1.2. Работа с семьями воспитанников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1978"/>
        <w:gridCol w:w="2725"/>
      </w:tblGrid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Составление и реализация плана индивидуальной работы с неблагополучными семьями — психолого-педагогическая поддержка детей и родителей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 необходимости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педагог-психолог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Анкетирование по текущим вопросам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Консультирование по текущим вопросам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Заведующий, старший воспитатель, </w:t>
            </w:r>
            <w:r w:rsidR="00E603DE" w:rsidRPr="00FC4F6C">
              <w:rPr>
                <w:rFonts w:ascii="Times New Roman" w:hAnsi="Times New Roman" w:cs="Times New Roman"/>
                <w:iCs/>
              </w:rPr>
              <w:t xml:space="preserve">специалисты, </w:t>
            </w:r>
            <w:r w:rsidRPr="00FC4F6C">
              <w:rPr>
                <w:rFonts w:ascii="Times New Roman" w:hAnsi="Times New Roman" w:cs="Times New Roman"/>
                <w:iCs/>
              </w:rPr>
              <w:t>воспитатели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</w:t>
            </w:r>
            <w:r w:rsidR="00E603DE" w:rsidRPr="00FC4F6C">
              <w:rPr>
                <w:rFonts w:ascii="Times New Roman" w:hAnsi="Times New Roman" w:cs="Times New Roman"/>
                <w:iCs/>
              </w:rPr>
              <w:t>ень</w:t>
            </w:r>
            <w:r w:rsidRPr="00FC4F6C">
              <w:rPr>
                <w:rFonts w:ascii="Times New Roman" w:hAnsi="Times New Roman" w:cs="Times New Roman"/>
                <w:iCs/>
              </w:rPr>
              <w:t xml:space="preserve"> открытых дверей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E603DE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Подготовка и вручение раздаточного материала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342BE4">
        <w:tc>
          <w:tcPr>
            <w:tcW w:w="4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E603DE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с семьями воспитанников по патриотическому воспитанию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 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 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5140"/>
        <w:gridCol w:w="2932"/>
      </w:tblGrid>
      <w:tr w:rsidR="00FC4F6C" w:rsidRPr="00FC4F6C" w:rsidTr="00543860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Тематика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543860" w:rsidRPr="00FC4F6C" w:rsidTr="00543860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I. Общие родительские собрания</w:t>
            </w:r>
          </w:p>
        </w:tc>
      </w:tr>
      <w:tr w:rsidR="00FC4F6C" w:rsidRPr="00FC4F6C" w:rsidTr="00543860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Основные направления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воспитательно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>-образовательной деятельности и работы детского сада в 2022/2023 учебном году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Результаты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воспитательно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>-образовательной деятельности по итогам учебного полугодия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Повышение значимости информационно-образовательного пространства и формирование безопасной информационно-позитивной среды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Итоги работы детского сада в 2022/2023 учебном году, организация работы в летний оздоровительный период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543860" w:rsidRPr="00FC4F6C" w:rsidTr="00543860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II. Групповые родительские собрания</w:t>
            </w:r>
          </w:p>
        </w:tc>
      </w:tr>
      <w:tr w:rsidR="00FC4F6C" w:rsidRPr="00FC4F6C" w:rsidTr="00543860"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 группа: «Адаптационный период детей в детском саду»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Default="00543860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младшей группы, педагог-психолог</w:t>
            </w:r>
            <w:r w:rsidR="0003748C">
              <w:rPr>
                <w:rFonts w:ascii="Times New Roman" w:hAnsi="Times New Roman" w:cs="Times New Roman"/>
                <w:iCs/>
              </w:rPr>
              <w:t xml:space="preserve"> медсестра</w:t>
            </w:r>
          </w:p>
          <w:p w:rsidR="0003748C" w:rsidRPr="00FC4F6C" w:rsidRDefault="0003748C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FC4F6C" w:rsidRPr="00FC4F6C" w:rsidTr="0054386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Средняя группа: «Особенности развития познавательных интересов и эмоций ребенка 4–5 лет»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средней группы, педагог-психолог</w:t>
            </w:r>
          </w:p>
        </w:tc>
      </w:tr>
      <w:tr w:rsidR="00FC4F6C" w:rsidRPr="00FC4F6C" w:rsidTr="0054386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старшей группы</w:t>
            </w:r>
          </w:p>
        </w:tc>
      </w:tr>
      <w:tr w:rsidR="00FC4F6C" w:rsidRPr="00FC4F6C" w:rsidTr="00543860">
        <w:trPr>
          <w:trHeight w:val="5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Младшая, средняя, старшая и 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групп</w:t>
            </w:r>
          </w:p>
        </w:tc>
      </w:tr>
      <w:tr w:rsidR="00FC4F6C" w:rsidRPr="00FC4F6C" w:rsidTr="00543860">
        <w:trPr>
          <w:trHeight w:val="9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 группа: «Сохранение и укрепление здоровья младших дошкольников»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младшей группы</w:t>
            </w:r>
          </w:p>
        </w:tc>
      </w:tr>
      <w:tr w:rsidR="00FC4F6C" w:rsidRPr="00FC4F6C" w:rsidTr="0054386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Средняя группа: «Особенности и проблемы речевого развития у детей среднего дошкольного возраста»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средней группы</w:t>
            </w:r>
          </w:p>
        </w:tc>
      </w:tr>
      <w:tr w:rsidR="00FC4F6C" w:rsidRPr="00FC4F6C" w:rsidTr="0054386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Старшая и подготовительная группы: «Подготовка дошкольников 6–7 лет к овладению грамотой»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старшей группы, учитель-логопед</w:t>
            </w:r>
          </w:p>
        </w:tc>
      </w:tr>
      <w:tr w:rsidR="00FC4F6C" w:rsidRPr="00FC4F6C" w:rsidTr="00543860">
        <w:trPr>
          <w:trHeight w:val="9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Младшая, средняя, старшая и подготовительная группы: «Организация и проведение новогодних утренников»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групп</w:t>
            </w:r>
          </w:p>
        </w:tc>
      </w:tr>
      <w:tr w:rsidR="00FC4F6C" w:rsidRPr="00FC4F6C" w:rsidTr="00543860">
        <w:trPr>
          <w:trHeight w:val="5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 группа: «Социализация детей младшего дошкольного возраста. Самостоятельность и самообслуживание»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младшей группы</w:t>
            </w:r>
          </w:p>
        </w:tc>
      </w:tr>
      <w:tr w:rsidR="00FC4F6C" w:rsidRPr="00FC4F6C" w:rsidTr="0054386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Средняя группа: «Причины детской агрессивности и способы ее коррекции»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средней группы, педагог-психолог</w:t>
            </w:r>
          </w:p>
        </w:tc>
      </w:tr>
      <w:tr w:rsidR="00FC4F6C" w:rsidRPr="00FC4F6C" w:rsidTr="0054386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Старшая и подготовительная группы: «Подготовка к выпускному»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воспитатель старшей группы</w:t>
            </w:r>
          </w:p>
        </w:tc>
      </w:tr>
      <w:tr w:rsidR="00FC4F6C" w:rsidRPr="00FC4F6C" w:rsidTr="00543860">
        <w:trPr>
          <w:trHeight w:val="2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Младшая, средняя, старшая и 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Воспитатели групп</w:t>
            </w:r>
          </w:p>
        </w:tc>
      </w:tr>
      <w:tr w:rsidR="00FC4F6C" w:rsidRPr="00FC4F6C" w:rsidTr="00543860">
        <w:trPr>
          <w:trHeight w:val="1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Июнь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Младшая и средняя группы: «Что такое мелкая моторика и почему так важно ее развивать»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 младшей и средней группы</w:t>
            </w:r>
          </w:p>
        </w:tc>
      </w:tr>
      <w:tr w:rsidR="00FC4F6C" w:rsidRPr="00FC4F6C" w:rsidTr="00543860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Старшая и подготовительная группы: «Подготовка детей к обучению в школе»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воспитатель, педагог-психолог</w:t>
            </w:r>
          </w:p>
        </w:tc>
      </w:tr>
      <w:tr w:rsidR="00543860" w:rsidRPr="00FC4F6C" w:rsidTr="00543860">
        <w:trPr>
          <w:trHeight w:val="4"/>
        </w:trPr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III. Собрания для родителей будущих воспитанников детского сада</w:t>
            </w:r>
          </w:p>
        </w:tc>
      </w:tr>
      <w:tr w:rsidR="00FC4F6C" w:rsidRPr="00FC4F6C" w:rsidTr="00543860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Организационное родительское собрание для родителей, дети которых зачислены на обучение в 2022/23 учебном году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Блок II. АДМИНИСТРАТИВНАЯ И МЕТОДИЧЕСКАЯ ДЕЯТЕЛЬНОСТЬ</w:t>
      </w: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2.1. Методическая работа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1406"/>
        <w:gridCol w:w="2107"/>
      </w:tblGrid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Составление режима дня групп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Май, август 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медработник</w:t>
            </w:r>
          </w:p>
        </w:tc>
      </w:tr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Подписка на журналы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Сентябрь, май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Индивидуальная работа с воспитателями по запросам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Пополнение кабинетов методическими и практическими материалами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342BE4">
        <w:trPr>
          <w:trHeight w:val="5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Составление диагностических карт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</w:t>
            </w:r>
          </w:p>
        </w:tc>
      </w:tr>
      <w:tr w:rsidR="00FC4F6C" w:rsidRPr="00FC4F6C" w:rsidTr="00342BE4">
        <w:trPr>
          <w:trHeight w:val="1"/>
        </w:trPr>
        <w:tc>
          <w:tcPr>
            <w:tcW w:w="5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Обеспечение методического сопровождения педагогов в работе по нравственно-патриотическому воспитанию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 </w:t>
            </w:r>
          </w:p>
        </w:tc>
        <w:tc>
          <w:tcPr>
            <w:tcW w:w="2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1373"/>
        <w:gridCol w:w="2072"/>
      </w:tblGrid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Обзор новых публикаций и периодики по вопросам дошкольного образования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Требования к развивающей предметно-пространственной среде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 xml:space="preserve">Формы и методы работы при реализации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воспитательно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Профилактика простудных заболеваний у детей в осенний и зимний период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Медработник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Использование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билингвального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 xml:space="preserve"> образования в системе патриотического воспитания старших дошкольников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Январь 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 старших групп 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Профессиональное выгорание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Внедрение педагогических технологий и практик, направленных на противодействие проявлениям идеологии и практики экстремизма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 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&lt;...&gt;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8"/>
        <w:gridCol w:w="1405"/>
        <w:gridCol w:w="2086"/>
      </w:tblGrid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Создание условий для поддержки инициативы и самостоятельности детей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Внедрение инновационных педагогических технологий и практик по реализации рабочей программы воспитания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 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 </w:t>
            </w:r>
          </w:p>
        </w:tc>
      </w:tr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Индивидуализация развивающей предметно-пространственной среды в 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Физкультурно-оздоровительный климат в семье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Инструктор по физической культуре</w:t>
            </w:r>
          </w:p>
        </w:tc>
      </w:tr>
      <w:tr w:rsidR="00FC4F6C" w:rsidRPr="00FC4F6C" w:rsidTr="00E603DE">
        <w:tc>
          <w:tcPr>
            <w:tcW w:w="5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Формирование профессиональной готовности педагогических кадров ДОО и начальной школы к обеспечению единого образовательного пространства в рамках ФГОС ДО и НОО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 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воспитатели подготовительных групп 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  <w:gridCol w:w="1251"/>
        <w:gridCol w:w="2259"/>
      </w:tblGrid>
      <w:tr w:rsidR="00FC4F6C" w:rsidRPr="00FC4F6C" w:rsidTr="00E603DE">
        <w:tc>
          <w:tcPr>
            <w:tcW w:w="5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lastRenderedPageBreak/>
              <w:t>Тема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FC4F6C" w:rsidRPr="00FC4F6C" w:rsidTr="00E603DE">
        <w:tc>
          <w:tcPr>
            <w:tcW w:w="5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Установочный педсовет «Планирование деятельности детского сада в новом учебном году»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E603DE">
        <w:tc>
          <w:tcPr>
            <w:tcW w:w="5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Тематический педсовет «Сохранение и укрепление здоровья воспитанников»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медработник</w:t>
            </w:r>
          </w:p>
        </w:tc>
      </w:tr>
      <w:tr w:rsidR="00FC4F6C" w:rsidRPr="00FC4F6C" w:rsidTr="00E603DE">
        <w:tc>
          <w:tcPr>
            <w:tcW w:w="5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Тематический педсовет «Использование информационно-коммуникативных технологий (ИКТ) в образовательном и воспитательном процессе»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E603DE">
        <w:tc>
          <w:tcPr>
            <w:tcW w:w="5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Итоговый педсовет «Подведение итогов работы детского сада в 2022/23 учебном году»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2.2. Нормотворчество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2.2.1. Разработка локальных и 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338"/>
        <w:gridCol w:w="2761"/>
      </w:tblGrid>
      <w:tr w:rsidR="00FC4F6C" w:rsidRPr="00FC4F6C" w:rsidTr="00E603DE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Наименование документа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E603DE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Инструкции по охране труда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Ноябрь–декабрь</w:t>
            </w:r>
          </w:p>
        </w:tc>
        <w:tc>
          <w:tcPr>
            <w:tcW w:w="2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охрану труда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2.2.2. Обновление локальных и 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4"/>
        <w:gridCol w:w="1701"/>
        <w:gridCol w:w="2524"/>
      </w:tblGrid>
      <w:tr w:rsidR="00FC4F6C" w:rsidRPr="00FC4F6C" w:rsidTr="00E603DE">
        <w:tc>
          <w:tcPr>
            <w:tcW w:w="5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E603DE">
        <w:trPr>
          <w:trHeight w:val="1"/>
        </w:trPr>
        <w:tc>
          <w:tcPr>
            <w:tcW w:w="5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Программа производственного контроля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E603DE">
        <w:tc>
          <w:tcPr>
            <w:tcW w:w="5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Положение о поощрении воспитанников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E603DE">
        <w:tc>
          <w:tcPr>
            <w:tcW w:w="5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Режим занятий воспитанников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2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2.3. Работа с кадрами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2.3.1. Аттестация педагогических и 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716"/>
        <w:gridCol w:w="2277"/>
        <w:gridCol w:w="2759"/>
      </w:tblGrid>
      <w:tr w:rsidR="00FC4F6C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Ф. И. О. работника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  <w:b/>
                <w:bCs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Квалификационная категория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Дата аттестации</w:t>
            </w:r>
          </w:p>
        </w:tc>
      </w:tr>
      <w:tr w:rsidR="00FC4F6C" w:rsidRPr="00FC4F6C" w:rsidTr="000834D4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1. Аттестация педагогических работников</w:t>
            </w:r>
          </w:p>
        </w:tc>
      </w:tr>
      <w:tr w:rsidR="00FC4F6C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03748C" w:rsidP="005438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Ш.А.</w:t>
            </w:r>
            <w:r w:rsidR="008A33C6" w:rsidRPr="00FC4F6C">
              <w:rPr>
                <w:rFonts w:ascii="Times New Roman" w:hAnsi="Times New Roman" w:cs="Times New Roman"/>
                <w:iCs/>
              </w:rPr>
              <w:t>.</w:t>
            </w:r>
            <w:proofErr w:type="gramEnd"/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33C6" w:rsidRPr="00FC4F6C" w:rsidRDefault="0003748C" w:rsidP="0054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</w:rPr>
              <w:t>Ноябрь</w:t>
            </w:r>
          </w:p>
        </w:tc>
      </w:tr>
      <w:tr w:rsidR="00FC4F6C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03748C" w:rsidP="005438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Г.Г</w:t>
            </w:r>
            <w:r w:rsidR="00DB7C6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03748C" w:rsidP="0054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Муз. руководитель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Соответствие занимаемой должности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33C6" w:rsidRPr="00FC4F6C" w:rsidRDefault="008A33C6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</w:tr>
      <w:tr w:rsidR="0003748C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Валиева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Р.Н .</w:t>
            </w:r>
            <w:proofErr w:type="gramEnd"/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Default="00DB7C6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3748C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Первая 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Декабрь</w:t>
            </w:r>
          </w:p>
        </w:tc>
      </w:tr>
      <w:tr w:rsidR="0003748C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Маликова А.И.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Default="00DB7C6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Воспитатель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3748C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Соответствие занимаемой должности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48C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Январь</w:t>
            </w:r>
          </w:p>
        </w:tc>
      </w:tr>
      <w:tr w:rsidR="00DB7C64" w:rsidRPr="00FC4F6C" w:rsidTr="008A33C6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C64" w:rsidRDefault="00DB7C64" w:rsidP="00543860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Галимьзянова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И.Р.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C64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Воспитатель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B7C64" w:rsidRPr="00FC4F6C" w:rsidRDefault="00DB7C64" w:rsidP="00543860">
            <w:pPr>
              <w:rPr>
                <w:rFonts w:ascii="Times New Roman" w:hAnsi="Times New Roman" w:cs="Times New Roman"/>
                <w:iCs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Соответствие занимаемой должности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C64" w:rsidRDefault="00DB7C64" w:rsidP="0054386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Октябрь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709"/>
        <w:gridCol w:w="1841"/>
        <w:gridCol w:w="3699"/>
      </w:tblGrid>
      <w:tr w:rsidR="00FC4F6C" w:rsidRPr="00FC4F6C" w:rsidTr="008A33C6"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Ф. И. О. работника</w:t>
            </w:r>
          </w:p>
        </w:tc>
        <w:tc>
          <w:tcPr>
            <w:tcW w:w="1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Дата прохождения</w:t>
            </w:r>
          </w:p>
        </w:tc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Наименование курса</w:t>
            </w:r>
          </w:p>
        </w:tc>
      </w:tr>
      <w:tr w:rsidR="00FC4F6C" w:rsidRPr="00FC4F6C" w:rsidTr="008A33C6"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DB7C64" w:rsidP="005438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1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DB7C64" w:rsidP="0054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</w:t>
            </w:r>
          </w:p>
        </w:tc>
        <w:tc>
          <w:tcPr>
            <w:tcW w:w="1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Октябрь–ноябрь</w:t>
            </w:r>
          </w:p>
        </w:tc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772E2" w:rsidP="0054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музыкального образования в дошкольной организации в условиях реализации ФГОС</w:t>
            </w:r>
          </w:p>
        </w:tc>
      </w:tr>
      <w:tr w:rsidR="00FC4F6C" w:rsidRPr="00FC4F6C" w:rsidTr="008A33C6">
        <w:tc>
          <w:tcPr>
            <w:tcW w:w="2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772E2" w:rsidP="005438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Галимьзянова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ИКТ в дошкольном образовательном учреждении в контексте ФГОС ДО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2.3.3. Оперативные совещания при заведующем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</w:rPr>
        <w:t>Текущие и перспективные задачи детского сада решаются на совещаниях при заведующем. Темы, сроки и вопросы совещаний на текущий год приведены в приложении 3 к настоящему плану.</w:t>
      </w: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2.3. Контроль и оценка деятельности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2.3.1. Внутри</w:t>
      </w:r>
      <w:r w:rsidR="005772E2">
        <w:rPr>
          <w:rFonts w:ascii="Times New Roman" w:hAnsi="Times New Roman" w:cs="Times New Roman"/>
          <w:b/>
          <w:bCs/>
        </w:rPr>
        <w:t xml:space="preserve"> </w:t>
      </w:r>
      <w:r w:rsidRPr="00FC4F6C">
        <w:rPr>
          <w:rFonts w:ascii="Times New Roman" w:hAnsi="Times New Roman" w:cs="Times New Roman"/>
          <w:b/>
          <w:bCs/>
        </w:rPr>
        <w:t>садовский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1631"/>
        <w:gridCol w:w="1546"/>
        <w:gridCol w:w="1309"/>
        <w:gridCol w:w="1699"/>
      </w:tblGrid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Формы и методы контроля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Фронтальный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Посещение групп и учебных помещений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 и декабрь, март, июнь и 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воспитатель, заместитель по АХЧ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Состояние условий для формирования основ патриотического развития дошкольников 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Фронтальный 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Посещение групп и учебных помещений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Адаптация воспитанников в детском саду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Санитарное состояние помещений группы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Медсестра, 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Соблюдение требований к прогулке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Посещение кухни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Медработник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Планирование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воспитательно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>-образовательной работы с детьми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Тематический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Открытый просмотр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Состояние документации педагогов, воспитателей групп.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Проведение родительских собраний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документации,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Октябрь, 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Соблюдение режима дня воспитанников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документации, 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Медсестра, 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предметно-развивающей среды (уголки экологии и экспериментирования)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Организация ООД по познавательному развитию в подготовительных группах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Сравнительный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Уровень подготовки детей к школе. Анализ образовательной деятельности за учебный год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Итоговый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Проведение оздоровительных мероприятий в режиме дня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Наблюдение, 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Июнь—август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воспитатель, медработник</w:t>
            </w:r>
          </w:p>
        </w:tc>
      </w:tr>
      <w:tr w:rsidR="00FC4F6C" w:rsidRPr="00FC4F6C" w:rsidTr="00543860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&lt;...&gt;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2198"/>
        <w:gridCol w:w="1746"/>
      </w:tblGrid>
      <w:tr w:rsidR="00FC4F6C" w:rsidRPr="00FC4F6C" w:rsidTr="00543860">
        <w:trPr>
          <w:trHeight w:val="1"/>
        </w:trPr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Направление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Анализ качества организации предметно-развивающей среды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Мониторинг качества воспитательной работы в группах с учетом требований ФГОС дошкольного образования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Оценка динамики показателей здоровья воспитанников (общего показателя здоровья, показателей заболеваемости органов зрения и опорно-двигательного аппарата, травматизма)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Раз в 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Медработник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информационно-технического обеспечения воспитательного и образовательного процесса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Мониторинг выполнения муниципального задания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Сентябрь, 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своевременного размещения информации на сайте детского сада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старший воспитатель</w:t>
            </w:r>
          </w:p>
        </w:tc>
      </w:tr>
      <w:tr w:rsidR="00FC4F6C" w:rsidRPr="00FC4F6C" w:rsidTr="00543860">
        <w:tc>
          <w:tcPr>
            <w:tcW w:w="16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&lt;...&gt;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Блок III. ХОЗЯЙСТВЕННАЯ ДЕЯТЕЛЬНОСТЬ И БЕЗОПАСНОСТЬ</w:t>
      </w: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3.1. Закупка и содержание материально-технической базы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7"/>
        <w:gridCol w:w="1686"/>
        <w:gridCol w:w="2246"/>
      </w:tblGrid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Инвентаризация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 и май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Анализ выполнения и корректировка ПФХД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Заведующий, </w:t>
            </w:r>
            <w:r w:rsidR="00FC4F6C"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Проведение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самообследования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 xml:space="preserve"> и опубликование отчета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 февраля по 20 апреля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Подготовка детского сада к приемке к новому учебному году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Май–июнь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Заведующий, заместитель по АХЧ, старший воспитатель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Подготовка публичного доклада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Июнь—июль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Подготовка плана работы детского сада на 2022/2023 год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Июнь—август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Работники детского сада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Реализация мероприятий программы производственного контроля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Заместитель по АХЧ</w:t>
            </w:r>
          </w:p>
        </w:tc>
      </w:tr>
      <w:tr w:rsidR="00FC4F6C" w:rsidRPr="00FC4F6C" w:rsidTr="00543860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&lt;...&gt;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3.1.2. Мероприятия по выполнению санитарных норм и 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1399"/>
        <w:gridCol w:w="2315"/>
      </w:tblGrid>
      <w:tr w:rsidR="00FC4F6C" w:rsidRPr="00FC4F6C" w:rsidTr="00FC4F6C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FC4F6C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FC4F6C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Высадить на </w:t>
            </w:r>
            <w:r w:rsidR="00543860" w:rsidRPr="00FC4F6C">
              <w:rPr>
                <w:rFonts w:ascii="Times New Roman" w:hAnsi="Times New Roman" w:cs="Times New Roman"/>
                <w:iCs/>
              </w:rPr>
              <w:t>территории детского сада зеленные насаждения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Дворник</w:t>
            </w:r>
          </w:p>
        </w:tc>
      </w:tr>
      <w:tr w:rsidR="00FC4F6C" w:rsidRPr="00FC4F6C" w:rsidTr="00FC4F6C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Облагородить </w:t>
            </w:r>
            <w:r w:rsidR="00543860" w:rsidRPr="00FC4F6C">
              <w:rPr>
                <w:rFonts w:ascii="Times New Roman" w:hAnsi="Times New Roman" w:cs="Times New Roman"/>
                <w:iCs/>
              </w:rPr>
              <w:t>площадку для сбора отходов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Июль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</w:tbl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3.2. Безопасность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1599"/>
        <w:gridCol w:w="2804"/>
      </w:tblGrid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Оснастить здание техническими системами охраны: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— системой контроля и управления доступом;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8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антитеррористическую защищенность и заместитель заведующего по АХР</w:t>
            </w:r>
          </w:p>
        </w:tc>
      </w:tr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— системой видеонаблюдения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Разработать порядок эвакуации в случае получения информации об угрозе совершения или о совершении теракта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Проводить антитеррористические инструктажи с работниками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В течение года</w:t>
            </w:r>
          </w:p>
        </w:tc>
        <w:tc>
          <w:tcPr>
            <w:tcW w:w="2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антитеррористическую защищенность</w:t>
            </w:r>
          </w:p>
        </w:tc>
      </w:tr>
      <w:tr w:rsidR="00FC4F6C" w:rsidRPr="00FC4F6C" w:rsidTr="00FC4F6C">
        <w:tc>
          <w:tcPr>
            <w:tcW w:w="4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Перезаключить с охранной организацией договор на физическую охрану детского сада</w:t>
            </w:r>
          </w:p>
        </w:tc>
        <w:tc>
          <w:tcPr>
            <w:tcW w:w="15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2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2754"/>
        <w:gridCol w:w="2023"/>
      </w:tblGrid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Провести противопожарные инструктажи с работниками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Сентябрь и по необходимости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Организовать и провести тренировки по эвакуации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Октябрь, апрель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Провести ревизию наличия документов по пожарной безопасности. По необходимости привести в соответствие с действующим законодательством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Заведующий и 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Организовать и провести проверку всех противопожарных 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водоисточников</w:t>
            </w:r>
            <w:proofErr w:type="spellEnd"/>
            <w:r w:rsidRPr="00FC4F6C">
              <w:rPr>
                <w:rFonts w:ascii="Times New Roman" w:hAnsi="Times New Roman" w:cs="Times New Roman"/>
                <w:iCs/>
              </w:rPr>
              <w:t xml:space="preserve"> (водоемов, гидрантов), подходов и подъездов к ним на подведомственных территориях. При необходимости принять безотлагательные меры по устранению выявленных неисправностей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Октябрь и декабрь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Заместитель по АХЧ и 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Проверка наличия огнетушителей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 по 18-м числам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Провести ревизию пожарного инвентаря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</w:t>
            </w:r>
            <w:r w:rsidR="00543860" w:rsidRPr="00FC4F6C">
              <w:rPr>
                <w:rFonts w:ascii="Times New Roman" w:hAnsi="Times New Roman" w:cs="Times New Roman"/>
                <w:iCs/>
              </w:rPr>
              <w:t>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Проконтролировать работы по техническому обслуживанию систем противопожарной защиты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 графику техобслуживания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Проверка чердаков и подвалов на наличие посторонних предметов, строительного и иного мусора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Еженедельно по пятницам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Заместитель по АХЧ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Проверка наличия и состояния на этажах планов эвакуации, указателей места нахождения огнетушителей и указателей направления движения к эвакуационным выходам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 по 25-м числам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</w:t>
            </w:r>
          </w:p>
        </w:tc>
      </w:tr>
      <w:tr w:rsidR="00FC4F6C" w:rsidRPr="00FC4F6C" w:rsidTr="00FC4F6C">
        <w:tc>
          <w:tcPr>
            <w:tcW w:w="45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Оформить уголки пожарной безопасности в группах</w:t>
            </w:r>
          </w:p>
        </w:tc>
        <w:tc>
          <w:tcPr>
            <w:tcW w:w="2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До 31 октября</w:t>
            </w:r>
          </w:p>
        </w:tc>
        <w:tc>
          <w:tcPr>
            <w:tcW w:w="20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Ответственный за пожарную безопасность и </w:t>
            </w:r>
            <w:proofErr w:type="spellStart"/>
            <w:r w:rsidRPr="00FC4F6C">
              <w:rPr>
                <w:rFonts w:ascii="Times New Roman" w:hAnsi="Times New Roman" w:cs="Times New Roman"/>
                <w:iCs/>
              </w:rPr>
              <w:t>завкабинетами</w:t>
            </w:r>
            <w:proofErr w:type="spellEnd"/>
          </w:p>
        </w:tc>
      </w:tr>
    </w:tbl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  <w:b/>
          <w:bCs/>
        </w:rPr>
        <w:t xml:space="preserve">3.2.3.Ограничительные мероприятия из-за </w:t>
      </w:r>
      <w:proofErr w:type="spellStart"/>
      <w:r w:rsidRPr="00FC4F6C">
        <w:rPr>
          <w:rFonts w:ascii="Times New Roman" w:hAnsi="Times New Roman" w:cs="Times New Roman"/>
          <w:b/>
          <w:bCs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1977"/>
        <w:gridCol w:w="2411"/>
      </w:tblGrid>
      <w:tr w:rsidR="00FC4F6C" w:rsidRPr="00FC4F6C" w:rsidTr="00FC4F6C"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Проводить разъяснительную и просветительскую работу по вопросам гигиены и профилактики </w:t>
            </w:r>
            <w:r w:rsidRPr="00FC4F6C">
              <w:rPr>
                <w:rFonts w:ascii="Times New Roman" w:hAnsi="Times New Roman" w:cs="Times New Roman"/>
                <w:iCs/>
              </w:rPr>
              <w:lastRenderedPageBreak/>
              <w:t>вирусных инфекций с родителями (законными представителями) воспитанников и работниками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Еженедельно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Медсестра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Ежедневно при входе в здание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Медработник, ответственный по охране труда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Пополнять запас:</w:t>
            </w:r>
          </w:p>
          <w:p w:rsidR="00543860" w:rsidRPr="00FC4F6C" w:rsidRDefault="00543860" w:rsidP="0054386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СИЗ — маски и перчатки;</w:t>
            </w:r>
          </w:p>
          <w:p w:rsidR="00543860" w:rsidRPr="00FC4F6C" w:rsidRDefault="00543860" w:rsidP="0054386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дезинфицирующих средств;</w:t>
            </w:r>
          </w:p>
          <w:p w:rsidR="00543860" w:rsidRPr="00FC4F6C" w:rsidRDefault="00543860" w:rsidP="0054386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кожных антисептиков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Ежемесячно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Контрактный управляющий, </w:t>
            </w:r>
            <w:r w:rsidR="00FC4F6C" w:rsidRPr="00FC4F6C">
              <w:rPr>
                <w:rFonts w:ascii="Times New Roman" w:hAnsi="Times New Roman" w:cs="Times New Roman"/>
                <w:iCs/>
              </w:rPr>
              <w:t>Завхоз</w:t>
            </w:r>
            <w:r w:rsidRPr="00FC4F6C">
              <w:rPr>
                <w:rFonts w:ascii="Times New Roman" w:hAnsi="Times New Roman" w:cs="Times New Roman"/>
                <w:iCs/>
              </w:rPr>
              <w:t xml:space="preserve">, </w:t>
            </w:r>
            <w:r w:rsidR="00FC4F6C"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Пополнять на входе в здание и в санузлах дозаторы с антисептиками для обработки рук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Технический персонал, </w:t>
            </w:r>
            <w:r w:rsidR="00FC4F6C"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Проверять эффективность работы вентиляционных систем, обеспечивать очистку или замену воздушных фильтров и фильтрующих элементов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Раз в квартал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 xml:space="preserve">Рабочий по обслуживанию здания, </w:t>
            </w:r>
            <w:r w:rsidR="00FC4F6C" w:rsidRPr="00FC4F6C">
              <w:rPr>
                <w:rFonts w:ascii="Times New Roman" w:hAnsi="Times New Roman" w:cs="Times New Roman"/>
                <w:iCs/>
              </w:rPr>
              <w:t>Завхоз</w:t>
            </w:r>
          </w:p>
        </w:tc>
      </w:tr>
      <w:tr w:rsidR="00FC4F6C" w:rsidRPr="00FC4F6C" w:rsidTr="00FC4F6C">
        <w:trPr>
          <w:trHeight w:val="529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Следить за качеством и соблюдением порядка проведения:</w:t>
            </w:r>
          </w:p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— текущей уборки и дезинсекции;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Ежедневно</w:t>
            </w:r>
          </w:p>
        </w:tc>
        <w:tc>
          <w:tcPr>
            <w:tcW w:w="2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FC4F6C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Медсестра, завхоз</w:t>
            </w:r>
          </w:p>
        </w:tc>
      </w:tr>
      <w:tr w:rsidR="00FC4F6C" w:rsidRPr="00FC4F6C" w:rsidTr="00FC4F6C">
        <w:trPr>
          <w:trHeight w:val="20"/>
        </w:trPr>
        <w:tc>
          <w:tcPr>
            <w:tcW w:w="4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— генеральной уборки</w:t>
            </w:r>
          </w:p>
        </w:tc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iCs/>
              </w:rPr>
              <w:t>Еженедельно в 2022 году, ежемесячно — в 2023-м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8A33C6" w:rsidRPr="00FC4F6C" w:rsidRDefault="008A33C6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543860">
      <w:pPr>
        <w:rPr>
          <w:rFonts w:ascii="Times New Roman" w:hAnsi="Times New Roman" w:cs="Times New Roman"/>
          <w:b/>
          <w:bCs/>
        </w:rPr>
      </w:pPr>
    </w:p>
    <w:p w:rsidR="00FC4F6C" w:rsidRPr="00FC4F6C" w:rsidRDefault="00FC4F6C" w:rsidP="00FC4F6C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ПРИЛОЖЕНИЯ</w:t>
      </w:r>
    </w:p>
    <w:p w:rsidR="00543860" w:rsidRPr="00FC4F6C" w:rsidRDefault="00543860" w:rsidP="00543860">
      <w:pPr>
        <w:rPr>
          <w:rFonts w:ascii="Times New Roman" w:hAnsi="Times New Roman" w:cs="Times New Roman"/>
          <w:b/>
          <w:bCs/>
        </w:rPr>
      </w:pPr>
      <w:r w:rsidRPr="00FC4F6C">
        <w:rPr>
          <w:rFonts w:ascii="Times New Roman" w:hAnsi="Times New Roman" w:cs="Times New Roman"/>
          <w:b/>
          <w:bCs/>
        </w:rPr>
        <w:t>ЛИСТ ОЗНАКОМЛЕНИЯ</w:t>
      </w:r>
    </w:p>
    <w:p w:rsidR="00543860" w:rsidRPr="00FC4F6C" w:rsidRDefault="00543860" w:rsidP="00543860">
      <w:pPr>
        <w:rPr>
          <w:rFonts w:ascii="Times New Roman" w:hAnsi="Times New Roman" w:cs="Times New Roman"/>
        </w:rPr>
      </w:pPr>
      <w:r w:rsidRPr="00FC4F6C">
        <w:rPr>
          <w:rFonts w:ascii="Times New Roman" w:hAnsi="Times New Roman" w:cs="Times New Roman"/>
        </w:rPr>
        <w:t>С планом работы </w:t>
      </w:r>
      <w:r w:rsidR="005772E2">
        <w:rPr>
          <w:rFonts w:ascii="Times New Roman" w:hAnsi="Times New Roman" w:cs="Times New Roman"/>
          <w:iCs/>
        </w:rPr>
        <w:t>м</w:t>
      </w:r>
      <w:r w:rsidRPr="00FC4F6C">
        <w:rPr>
          <w:rFonts w:ascii="Times New Roman" w:hAnsi="Times New Roman" w:cs="Times New Roman"/>
          <w:iCs/>
        </w:rPr>
        <w:t xml:space="preserve">униципального </w:t>
      </w:r>
      <w:r w:rsidR="00FC4F6C" w:rsidRPr="00FC4F6C">
        <w:rPr>
          <w:rFonts w:ascii="Times New Roman" w:hAnsi="Times New Roman" w:cs="Times New Roman"/>
          <w:iCs/>
        </w:rPr>
        <w:t xml:space="preserve">автономного </w:t>
      </w:r>
      <w:r w:rsidRPr="00FC4F6C">
        <w:rPr>
          <w:rFonts w:ascii="Times New Roman" w:hAnsi="Times New Roman" w:cs="Times New Roman"/>
          <w:iCs/>
        </w:rPr>
        <w:t>дошкольного образовательно</w:t>
      </w:r>
      <w:r w:rsidR="00FC4F6C" w:rsidRPr="00FC4F6C">
        <w:rPr>
          <w:rFonts w:ascii="Times New Roman" w:hAnsi="Times New Roman" w:cs="Times New Roman"/>
          <w:iCs/>
        </w:rPr>
        <w:t>го учреждения дет</w:t>
      </w:r>
      <w:r w:rsidR="005772E2">
        <w:rPr>
          <w:rFonts w:ascii="Times New Roman" w:hAnsi="Times New Roman" w:cs="Times New Roman"/>
          <w:iCs/>
        </w:rPr>
        <w:t>ский сад «</w:t>
      </w:r>
      <w:proofErr w:type="spellStart"/>
      <w:r w:rsidR="005772E2">
        <w:rPr>
          <w:rFonts w:ascii="Times New Roman" w:hAnsi="Times New Roman" w:cs="Times New Roman"/>
          <w:iCs/>
        </w:rPr>
        <w:t>Кугарсенкай</w:t>
      </w:r>
      <w:proofErr w:type="spellEnd"/>
      <w:r w:rsidRPr="00FC4F6C">
        <w:rPr>
          <w:rFonts w:ascii="Times New Roman" w:hAnsi="Times New Roman" w:cs="Times New Roman"/>
          <w:iCs/>
        </w:rPr>
        <w:t>»</w:t>
      </w:r>
      <w:r w:rsidR="005772E2">
        <w:rPr>
          <w:rFonts w:ascii="Times New Roman" w:hAnsi="Times New Roman" w:cs="Times New Roman"/>
          <w:iCs/>
        </w:rPr>
        <w:t xml:space="preserve"> с. Мраково</w:t>
      </w:r>
      <w:r w:rsidRPr="00FC4F6C">
        <w:rPr>
          <w:rFonts w:ascii="Times New Roman" w:hAnsi="Times New Roman" w:cs="Times New Roman"/>
        </w:rPr>
        <w:t> на </w:t>
      </w:r>
      <w:r w:rsidRPr="00FC4F6C">
        <w:rPr>
          <w:rFonts w:ascii="Times New Roman" w:hAnsi="Times New Roman" w:cs="Times New Roman"/>
          <w:iCs/>
        </w:rPr>
        <w:t>2022/23</w:t>
      </w:r>
      <w:r w:rsidRPr="00FC4F6C">
        <w:rPr>
          <w:rFonts w:ascii="Times New Roman" w:hAnsi="Times New Roman" w:cs="Times New Roman"/>
        </w:rPr>
        <w:t> учебный год, утвержденным заведующим </w:t>
      </w:r>
      <w:r w:rsidR="00EE161E">
        <w:rPr>
          <w:rFonts w:ascii="Times New Roman" w:hAnsi="Times New Roman" w:cs="Times New Roman"/>
          <w:iCs/>
        </w:rPr>
        <w:t>06.09</w:t>
      </w:r>
      <w:bookmarkStart w:id="0" w:name="_GoBack"/>
      <w:bookmarkEnd w:id="0"/>
      <w:r w:rsidRPr="00FC4F6C">
        <w:rPr>
          <w:rFonts w:ascii="Times New Roman" w:hAnsi="Times New Roman" w:cs="Times New Roman"/>
          <w:iCs/>
        </w:rPr>
        <w:t>.2022</w:t>
      </w:r>
      <w:r w:rsidRPr="00FC4F6C">
        <w:rPr>
          <w:rFonts w:ascii="Times New Roman" w:hAnsi="Times New Roman" w:cs="Times New Roman"/>
        </w:rPr>
        <w:t>,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423"/>
        <w:gridCol w:w="2258"/>
        <w:gridCol w:w="2812"/>
        <w:gridCol w:w="2192"/>
      </w:tblGrid>
      <w:tr w:rsidR="00FC4F6C" w:rsidRPr="00FC4F6C" w:rsidTr="00543860"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Ф. И. О.</w:t>
            </w:r>
          </w:p>
        </w:tc>
        <w:tc>
          <w:tcPr>
            <w:tcW w:w="33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1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  <w:r w:rsidRPr="00FC4F6C">
              <w:rPr>
                <w:rFonts w:ascii="Times New Roman" w:hAnsi="Times New Roman" w:cs="Times New Roman"/>
                <w:b/>
                <w:bCs/>
              </w:rPr>
              <w:t>Подпись</w:t>
            </w:r>
          </w:p>
        </w:tc>
      </w:tr>
      <w:tr w:rsidR="00FC4F6C" w:rsidRPr="00FC4F6C" w:rsidTr="00FC4F6C">
        <w:trPr>
          <w:trHeight w:val="22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FC4F6C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FC4F6C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EE161E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161E" w:rsidRPr="00FC4F6C" w:rsidRDefault="00EE161E" w:rsidP="00543860">
            <w:pPr>
              <w:rPr>
                <w:rFonts w:ascii="Times New Roman" w:hAnsi="Times New Roman" w:cs="Times New Roman"/>
              </w:rPr>
            </w:pPr>
          </w:p>
        </w:tc>
      </w:tr>
      <w:tr w:rsidR="00FC4F6C" w:rsidRPr="00FC4F6C" w:rsidTr="00FC4F6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60" w:rsidRPr="00FC4F6C" w:rsidRDefault="00543860" w:rsidP="00543860">
            <w:pPr>
              <w:rPr>
                <w:rFonts w:ascii="Times New Roman" w:hAnsi="Times New Roman" w:cs="Times New Roman"/>
              </w:rPr>
            </w:pPr>
          </w:p>
        </w:tc>
      </w:tr>
    </w:tbl>
    <w:p w:rsidR="002D4212" w:rsidRDefault="002D4212"/>
    <w:sectPr w:rsidR="002D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860"/>
    <w:multiLevelType w:val="multilevel"/>
    <w:tmpl w:val="CDDE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C4911"/>
    <w:multiLevelType w:val="multilevel"/>
    <w:tmpl w:val="BB7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3"/>
    <w:rsid w:val="0003748C"/>
    <w:rsid w:val="000834D4"/>
    <w:rsid w:val="002D4212"/>
    <w:rsid w:val="00342BE4"/>
    <w:rsid w:val="00540E8F"/>
    <w:rsid w:val="00543860"/>
    <w:rsid w:val="005772E2"/>
    <w:rsid w:val="006E6618"/>
    <w:rsid w:val="008A33C6"/>
    <w:rsid w:val="00A519E3"/>
    <w:rsid w:val="00C83213"/>
    <w:rsid w:val="00DB7C64"/>
    <w:rsid w:val="00E603DE"/>
    <w:rsid w:val="00EE161E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F58B-F19D-4CBB-9DA0-E3016FA8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43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43860"/>
  </w:style>
  <w:style w:type="character" w:styleId="a4">
    <w:name w:val="Strong"/>
    <w:basedOn w:val="a0"/>
    <w:uiPriority w:val="22"/>
    <w:qFormat/>
    <w:rsid w:val="00543860"/>
    <w:rPr>
      <w:b/>
      <w:bCs/>
    </w:rPr>
  </w:style>
  <w:style w:type="character" w:customStyle="1" w:styleId="sfwc">
    <w:name w:val="sfwc"/>
    <w:basedOn w:val="a0"/>
    <w:rsid w:val="00543860"/>
  </w:style>
  <w:style w:type="character" w:customStyle="1" w:styleId="tooltippoint">
    <w:name w:val="tooltip__point"/>
    <w:basedOn w:val="a0"/>
    <w:rsid w:val="00543860"/>
  </w:style>
  <w:style w:type="character" w:customStyle="1" w:styleId="tooltiptext">
    <w:name w:val="tooltip_text"/>
    <w:basedOn w:val="a0"/>
    <w:rsid w:val="00543860"/>
  </w:style>
  <w:style w:type="character" w:styleId="a5">
    <w:name w:val="Hyperlink"/>
    <w:basedOn w:val="a0"/>
    <w:uiPriority w:val="99"/>
    <w:unhideWhenUsed/>
    <w:rsid w:val="005438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metodist.ru/" TargetMode="External"/><Relationship Id="rId13" Type="http://schemas.openxmlformats.org/officeDocument/2006/relationships/hyperlink" Target="https://vip.1metodis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metodist.ru/" TargetMode="External"/><Relationship Id="rId12" Type="http://schemas.openxmlformats.org/officeDocument/2006/relationships/hyperlink" Target="https://vip.1metodi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metodist.ru/" TargetMode="External"/><Relationship Id="rId11" Type="http://schemas.openxmlformats.org/officeDocument/2006/relationships/hyperlink" Target="https://vip.1metodis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metod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metodi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8EE1-5613-49DE-A8DD-249930CF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17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8</cp:revision>
  <dcterms:created xsi:type="dcterms:W3CDTF">2022-08-03T06:40:00Z</dcterms:created>
  <dcterms:modified xsi:type="dcterms:W3CDTF">2022-09-02T10:51:00Z</dcterms:modified>
</cp:coreProperties>
</file>